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1731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02E89CA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FE5A05A" w14:textId="77777777" w:rsidR="001D289E" w:rsidRDefault="001D289E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1BB6D6D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6695EF4A" w14:textId="77777777" w:rsidR="00655577" w:rsidRDefault="0065557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655577">
        <w:rPr>
          <w:rFonts w:ascii="Arial Narrow" w:hAnsi="Arial Narrow" w:cs="Arial"/>
          <w:b/>
          <w:bCs/>
          <w:sz w:val="22"/>
          <w:szCs w:val="22"/>
        </w:rPr>
        <w:t xml:space="preserve">Termo de responsabilidade do coordenador de projetos </w:t>
      </w:r>
    </w:p>
    <w:p w14:paraId="0800D08E" w14:textId="44E369FC" w:rsidR="00ED5DD7" w:rsidRPr="00ED5DD7" w:rsidRDefault="00ED5DD7" w:rsidP="00ED5DD7">
      <w:pPr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(Anexo VII</w:t>
      </w:r>
      <w:r w:rsidR="005A304E">
        <w:rPr>
          <w:rFonts w:ascii="Arial Narrow" w:hAnsi="Arial Narrow" w:cs="Arial"/>
          <w:sz w:val="22"/>
          <w:szCs w:val="22"/>
        </w:rPr>
        <w:t xml:space="preserve"> -</w:t>
      </w:r>
      <w:r w:rsidR="0075205F">
        <w:rPr>
          <w:rFonts w:ascii="Arial Narrow" w:hAnsi="Arial Narrow" w:cs="Arial"/>
          <w:sz w:val="22"/>
          <w:szCs w:val="22"/>
        </w:rPr>
        <w:t xml:space="preserve"> I</w:t>
      </w:r>
      <w:r w:rsidR="00655577">
        <w:rPr>
          <w:rFonts w:ascii="Arial Narrow" w:hAnsi="Arial Narrow" w:cs="Arial"/>
          <w:sz w:val="22"/>
          <w:szCs w:val="22"/>
        </w:rPr>
        <w:t>I</w:t>
      </w:r>
      <w:r w:rsidR="005A304E">
        <w:rPr>
          <w:rFonts w:ascii="Arial Narrow" w:hAnsi="Arial Narrow" w:cs="Arial"/>
          <w:sz w:val="22"/>
          <w:szCs w:val="22"/>
        </w:rPr>
        <w:t xml:space="preserve">I </w:t>
      </w:r>
      <w:r w:rsidRPr="00ED5DD7">
        <w:rPr>
          <w:rFonts w:ascii="Arial Narrow" w:hAnsi="Arial Narrow" w:cs="Arial"/>
          <w:sz w:val="22"/>
          <w:szCs w:val="22"/>
        </w:rPr>
        <w:t>Portaria n.º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320/2026/1, de 31 de julho)</w:t>
      </w:r>
    </w:p>
    <w:p w14:paraId="6865F56A" w14:textId="77777777" w:rsidR="000B144D" w:rsidRPr="00ED5DD7" w:rsidRDefault="000B144D" w:rsidP="000B144D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7747D2B6" w14:textId="77777777" w:rsidR="00655577" w:rsidRPr="00655577" w:rsidRDefault="00655577" w:rsidP="00655577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655577">
        <w:rPr>
          <w:rFonts w:ascii="Arial Narrow" w:hAnsi="Arial Narrow" w:cs="Arial"/>
          <w:sz w:val="22"/>
          <w:szCs w:val="22"/>
        </w:rPr>
        <w:t>… (a), com domicílio em …, contribuinte n.º …, inscrito na … (b) sob o n.º …, na qualidade de coordenador, relativo à obra de … (c), localizada em … (d), cujo… (e) foi …(f) por … (g) declara, para efeitos do disposto no n.º 1 do artigo 10.º do Decreto-Lei n.º 555/99, de 16 de dezembro, na sua redação atual, a compatibilidade entre os diversos projetos e as condições necessárias para o cumprimento das disposições legais e regulamentares aplicáveis a cada especialidade e a respeitar por cada autor de projeto.</w:t>
      </w:r>
    </w:p>
    <w:p w14:paraId="295CED72" w14:textId="77777777" w:rsidR="00655577" w:rsidRDefault="00655577" w:rsidP="00655577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655577">
        <w:rPr>
          <w:rFonts w:ascii="Arial Narrow" w:hAnsi="Arial Narrow" w:cs="Arial"/>
          <w:sz w:val="22"/>
          <w:szCs w:val="22"/>
        </w:rPr>
        <w:t>Declara ainda, para efeitos do n.º 1 do artigo 24.º da Lei n.º 31/2009, de 3 de julho, na sua redação atual, que o seguro de responsabilidade civil extracontratual com a Apólice n.º … cujo tomador é … abrange a coordenação dos presentes projetos, de acordo com a estimativa de custo total da obra, cujo valor é de …</w:t>
      </w:r>
    </w:p>
    <w:p w14:paraId="3CF669E5" w14:textId="447DCE37" w:rsidR="00655577" w:rsidRPr="00655577" w:rsidRDefault="00655577" w:rsidP="00655577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655577">
        <w:rPr>
          <w:rFonts w:ascii="Arial Narrow" w:hAnsi="Arial Narrow" w:cs="Arial"/>
          <w:sz w:val="22"/>
          <w:szCs w:val="22"/>
        </w:rPr>
        <w:t>(a preencher com (x), se aplicável)</w:t>
      </w:r>
    </w:p>
    <w:p w14:paraId="31DC1D90" w14:textId="77777777" w:rsidR="00655577" w:rsidRDefault="00655577" w:rsidP="00655577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655577">
        <w:rPr>
          <w:rFonts w:ascii="Segoe UI Symbol" w:hAnsi="Segoe UI Symbol" w:cs="Segoe UI Symbol"/>
          <w:sz w:val="22"/>
          <w:szCs w:val="22"/>
        </w:rPr>
        <w:t>☐</w:t>
      </w:r>
      <w:r w:rsidRPr="00655577">
        <w:rPr>
          <w:rFonts w:ascii="Arial Narrow" w:hAnsi="Arial Narrow" w:cs="Arial"/>
          <w:sz w:val="22"/>
          <w:szCs w:val="22"/>
        </w:rPr>
        <w:t xml:space="preserve"> A operação urbanística obteve informação prévia favorável, em …/…/…, processo n.º…, declarando-se que são respeitados os termos e condições constantes daquela informação.</w:t>
      </w:r>
    </w:p>
    <w:p w14:paraId="48140BD6" w14:textId="5A3156CF" w:rsidR="000B144D" w:rsidRPr="00ED5DD7" w:rsidRDefault="000B144D" w:rsidP="00655577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(data)</w:t>
      </w:r>
    </w:p>
    <w:p w14:paraId="411206B2" w14:textId="77777777" w:rsidR="000B144D" w:rsidRPr="00ED5DD7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(assinatura) (i)</w:t>
      </w:r>
    </w:p>
    <w:p w14:paraId="33036C6B" w14:textId="77777777" w:rsidR="000B144D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(código de verificação das competências profissionais)</w:t>
      </w:r>
    </w:p>
    <w:p w14:paraId="5B37EFBE" w14:textId="77777777" w:rsidR="000F209A" w:rsidRDefault="000F209A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A1DF1B9" w14:textId="77777777" w:rsidR="00840B97" w:rsidRDefault="00840B97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3E2F0E71" w14:textId="77777777" w:rsidR="00840B97" w:rsidRPr="00ED5DD7" w:rsidRDefault="00840B97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76174FE" w14:textId="77777777" w:rsidR="000B144D" w:rsidRPr="000F209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0F209A">
        <w:rPr>
          <w:rFonts w:ascii="Arial" w:hAnsi="Arial" w:cs="Arial"/>
          <w:sz w:val="16"/>
          <w:szCs w:val="16"/>
          <w:u w:val="single"/>
        </w:rPr>
        <w:t>Instruções de preenchimento:</w:t>
      </w:r>
    </w:p>
    <w:p w14:paraId="2EA9F76A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(a) Indicar nome e habilitação do coordenador;</w:t>
      </w:r>
    </w:p>
    <w:p w14:paraId="20126513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(b) Indicar associação pública de natureza profissional, quando for o caso;</w:t>
      </w:r>
    </w:p>
    <w:p w14:paraId="609C1518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(c) Indicar o tipo da operação urbanística a realizar;</w:t>
      </w:r>
    </w:p>
    <w:p w14:paraId="22AA9FE6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(d) Indicar a localização da obra (rua, número de polícia e freguesia);</w:t>
      </w:r>
    </w:p>
    <w:p w14:paraId="4E3C9FF0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(e) Indicar se se trata de licenciamento, comunicação prévia ou pedido de informação prévia;</w:t>
      </w:r>
    </w:p>
    <w:p w14:paraId="09FCAB88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(f) Indicar se: «requerido» no caso de licenciamento ou pedido de informação prévia ou «apresentado» no caso de comunicação prévia;</w:t>
      </w:r>
    </w:p>
    <w:p w14:paraId="54340923" w14:textId="77777777" w:rsidR="00655577" w:rsidRPr="00655577" w:rsidRDefault="00655577" w:rsidP="00655577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(g) Indicar o nome e morada do requerente ou comunicante;</w:t>
      </w:r>
    </w:p>
    <w:p w14:paraId="1470D2B7" w14:textId="60295238" w:rsidR="00E44B44" w:rsidRPr="00E957BD" w:rsidRDefault="00655577" w:rsidP="00655577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55577">
        <w:rPr>
          <w:rFonts w:ascii="Arial" w:hAnsi="Arial" w:cs="Arial"/>
          <w:sz w:val="16"/>
          <w:szCs w:val="16"/>
        </w:rPr>
        <w:t>(h)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E44B44" w:rsidRPr="00E957BD" w:rsidSect="001D289E">
      <w:footerReference w:type="default" r:id="rId7"/>
      <w:pgSz w:w="11906" w:h="16838"/>
      <w:pgMar w:top="284" w:right="1701" w:bottom="568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78F9E" w14:textId="77777777" w:rsidR="000E64C1" w:rsidRDefault="000E64C1" w:rsidP="00BD1FAB">
      <w:pPr>
        <w:spacing w:after="0" w:line="240" w:lineRule="auto"/>
      </w:pPr>
      <w:r>
        <w:separator/>
      </w:r>
    </w:p>
  </w:endnote>
  <w:endnote w:type="continuationSeparator" w:id="0">
    <w:p w14:paraId="4EBFDD0A" w14:textId="77777777" w:rsidR="000E64C1" w:rsidRDefault="000E64C1" w:rsidP="00BD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5C2" w14:textId="0E3F24A7" w:rsidR="000F209A" w:rsidRPr="000F209A" w:rsidRDefault="000F209A" w:rsidP="001D289E">
    <w:pPr>
      <w:pStyle w:val="Rodap"/>
      <w:jc w:val="center"/>
      <w:rPr>
        <w:rFonts w:ascii="Arial Narrow" w:hAnsi="Arial Narrow"/>
        <w:color w:val="767171" w:themeColor="background2" w:themeShade="80"/>
        <w:sz w:val="16"/>
        <w:szCs w:val="16"/>
      </w:rPr>
    </w:pP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Página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PAGE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1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>
      <w:rPr>
        <w:rFonts w:ascii="Arial Narrow" w:hAnsi="Arial Narrow"/>
        <w:color w:val="767171" w:themeColor="background2" w:themeShade="80"/>
        <w:sz w:val="16"/>
        <w:szCs w:val="16"/>
      </w:rPr>
      <w:t>/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NUMPAGES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2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</w:p>
  <w:p w14:paraId="369D4107" w14:textId="48792707" w:rsidR="00BD1FAB" w:rsidRPr="000F209A" w:rsidRDefault="00BD1FAB" w:rsidP="001D289E">
    <w:pPr>
      <w:pStyle w:val="Rodap"/>
      <w:rPr>
        <w:rFonts w:ascii="Arial Narrow" w:hAnsi="Arial Narrow"/>
        <w:color w:val="767171" w:themeColor="background2" w:themeShade="80"/>
      </w:rPr>
    </w:pPr>
    <w:r w:rsidRPr="000F209A">
      <w:rPr>
        <w:rFonts w:ascii="Arial Narrow" w:hAnsi="Arial Narrow"/>
        <w:color w:val="767171" w:themeColor="background2" w:themeShade="80"/>
      </w:rPr>
      <w:t>________________</w:t>
    </w:r>
    <w:r w:rsidR="000F209A">
      <w:rPr>
        <w:rFonts w:ascii="Arial Narrow" w:hAnsi="Arial Narrow"/>
        <w:color w:val="767171" w:themeColor="background2" w:themeShade="80"/>
      </w:rPr>
      <w:t>_______</w:t>
    </w:r>
    <w:r w:rsidRPr="000F209A">
      <w:rPr>
        <w:rFonts w:ascii="Arial Narrow" w:hAnsi="Arial Narrow"/>
        <w:color w:val="767171" w:themeColor="background2" w:themeShade="80"/>
      </w:rPr>
      <w:t>______________________________________________________</w:t>
    </w:r>
  </w:p>
  <w:p w14:paraId="777F0B24" w14:textId="2E90B361" w:rsidR="000F209A" w:rsidRPr="000F209A" w:rsidRDefault="00BD1FAB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>Município de Resende</w:t>
    </w:r>
    <w:r w:rsidR="000F209A"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 Avenida Rebelo Moniz, 4660-212</w:t>
    </w:r>
    <w:r w:rsidR="000F209A">
      <w:rPr>
        <w:rFonts w:ascii="Arial Narrow" w:hAnsi="Arial Narrow"/>
        <w:color w:val="767171" w:themeColor="background2" w:themeShade="80"/>
        <w:sz w:val="18"/>
        <w:szCs w:val="18"/>
      </w:rPr>
      <w:t xml:space="preserve"> Resende</w:t>
    </w:r>
  </w:p>
  <w:p w14:paraId="4365ABD0" w14:textId="063817AC" w:rsidR="00BD1FAB" w:rsidRPr="000F209A" w:rsidRDefault="000F209A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proofErr w:type="spellStart"/>
    <w:r w:rsidRPr="000F209A">
      <w:rPr>
        <w:rFonts w:ascii="Arial Narrow" w:hAnsi="Arial Narrow"/>
        <w:color w:val="767171" w:themeColor="background2" w:themeShade="80"/>
        <w:sz w:val="18"/>
        <w:szCs w:val="18"/>
      </w:rPr>
      <w:t>Telf</w:t>
    </w:r>
    <w:proofErr w:type="spellEnd"/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.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254 240 930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Fax: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254 877 424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>
      <w:rPr>
        <w:rFonts w:ascii="Arial Narrow" w:hAnsi="Arial Narrow"/>
        <w:color w:val="767171" w:themeColor="background2" w:themeShade="80"/>
        <w:sz w:val="18"/>
        <w:szCs w:val="18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E-mail: </w:t>
    </w:r>
    <w:hyperlink r:id="rId1" w:history="1">
      <w:r w:rsidRPr="000F209A">
        <w:rPr>
          <w:rStyle w:val="Hiperligao"/>
          <w:rFonts w:ascii="Arial Narrow" w:hAnsi="Arial Narrow"/>
          <w:color w:val="767171" w:themeColor="background2" w:themeShade="80"/>
          <w:sz w:val="18"/>
          <w:szCs w:val="18"/>
        </w:rPr>
        <w:t>geral@cm-resende.pt</w:t>
      </w:r>
    </w:hyperlink>
  </w:p>
  <w:p w14:paraId="3B9C4CAB" w14:textId="77777777" w:rsidR="000F209A" w:rsidRPr="000F209A" w:rsidRDefault="000F209A" w:rsidP="000F209A">
    <w:pPr>
      <w:pStyle w:val="Rodap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C606" w14:textId="77777777" w:rsidR="000E64C1" w:rsidRDefault="000E64C1" w:rsidP="00BD1FAB">
      <w:pPr>
        <w:spacing w:after="0" w:line="240" w:lineRule="auto"/>
      </w:pPr>
      <w:r>
        <w:separator/>
      </w:r>
    </w:p>
  </w:footnote>
  <w:footnote w:type="continuationSeparator" w:id="0">
    <w:p w14:paraId="391F7AA6" w14:textId="77777777" w:rsidR="000E64C1" w:rsidRDefault="000E64C1" w:rsidP="00BD1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4A"/>
    <w:rsid w:val="000B144D"/>
    <w:rsid w:val="000B3E94"/>
    <w:rsid w:val="000E64C1"/>
    <w:rsid w:val="000F209A"/>
    <w:rsid w:val="00194E4A"/>
    <w:rsid w:val="001D289E"/>
    <w:rsid w:val="001F7112"/>
    <w:rsid w:val="003403B6"/>
    <w:rsid w:val="003B19A9"/>
    <w:rsid w:val="005A304E"/>
    <w:rsid w:val="00655577"/>
    <w:rsid w:val="006A759A"/>
    <w:rsid w:val="0075205F"/>
    <w:rsid w:val="00840B97"/>
    <w:rsid w:val="00851154"/>
    <w:rsid w:val="008F538C"/>
    <w:rsid w:val="00B56076"/>
    <w:rsid w:val="00B96DAA"/>
    <w:rsid w:val="00BD1FAB"/>
    <w:rsid w:val="00C13052"/>
    <w:rsid w:val="00E34768"/>
    <w:rsid w:val="00E44B44"/>
    <w:rsid w:val="00E53225"/>
    <w:rsid w:val="00E957BD"/>
    <w:rsid w:val="00ED5DD7"/>
    <w:rsid w:val="00F65C99"/>
    <w:rsid w:val="00FB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90B9C"/>
  <w15:chartTrackingRefBased/>
  <w15:docId w15:val="{CBEDFC35-87ED-4459-AE46-318A390D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94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94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94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94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94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94E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94E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94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4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4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94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94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4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94E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9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94E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94E4A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E4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FAB"/>
  </w:style>
  <w:style w:type="paragraph" w:styleId="Rodap">
    <w:name w:val="footer"/>
    <w:basedOn w:val="Normal"/>
    <w:link w:val="Rodap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FAB"/>
  </w:style>
  <w:style w:type="character" w:styleId="Hiperligao">
    <w:name w:val="Hyperlink"/>
    <w:basedOn w:val="Tipodeletrapredefinidodopargrafo"/>
    <w:uiPriority w:val="99"/>
    <w:unhideWhenUsed/>
    <w:rsid w:val="000F20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2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resende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12BB4-AFEA-4D7D-ACCF-8D3D0C40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joanamoreira</dc:creator>
  <cp:keywords/>
  <dc:description/>
  <cp:lastModifiedBy>joanamoreira</cp:lastModifiedBy>
  <cp:revision>4</cp:revision>
  <dcterms:created xsi:type="dcterms:W3CDTF">2026-09-23T14:57:00Z</dcterms:created>
  <dcterms:modified xsi:type="dcterms:W3CDTF">2026-09-23T15:15:00Z</dcterms:modified>
</cp:coreProperties>
</file>